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29" w:rsidRPr="00DA1A00" w:rsidRDefault="00C40629" w:rsidP="00C40629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AB7C38"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C40629" w:rsidRPr="009B2E80" w:rsidRDefault="00C40629" w:rsidP="0037759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9B2E80">
        <w:rPr>
          <w:b/>
        </w:rPr>
        <w:t xml:space="preserve">                       </w:t>
      </w:r>
      <w:r>
        <w:rPr>
          <w:b/>
          <w:lang w:val="kk-KZ"/>
        </w:rPr>
        <w:tab/>
      </w: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 w:rsidRPr="009B2E80">
        <w:rPr>
          <w:b/>
          <w:lang w:val="kk-KZ"/>
        </w:rPr>
        <w:t>_____</w:t>
      </w:r>
      <w:r>
        <w:rPr>
          <w:b/>
          <w:lang w:val="kk-KZ"/>
        </w:rPr>
        <w:tab/>
      </w:r>
    </w:p>
    <w:p w:rsidR="00C40629" w:rsidRPr="00C94E95" w:rsidRDefault="00C40629" w:rsidP="00C4062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Уақыты :</w:t>
      </w:r>
      <w:r w:rsidRPr="00C94E95">
        <w:rPr>
          <w:sz w:val="22"/>
          <w:szCs w:val="22"/>
          <w:lang w:val="kk-KZ"/>
        </w:rPr>
        <w:t xml:space="preserve">   45 мин.</w:t>
      </w:r>
    </w:p>
    <w:p w:rsidR="00C40629" w:rsidRPr="00C94E95" w:rsidRDefault="00C40629" w:rsidP="00C40629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C94E95">
        <w:rPr>
          <w:iCs/>
          <w:sz w:val="22"/>
          <w:szCs w:val="22"/>
        </w:rPr>
        <w:t>Освоить технику низкого старта</w:t>
      </w:r>
    </w:p>
    <w:p w:rsidR="00C40629" w:rsidRPr="00C94E95" w:rsidRDefault="00C40629" w:rsidP="00C40629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 xml:space="preserve">                     2.</w:t>
      </w:r>
      <w:r>
        <w:rPr>
          <w:sz w:val="22"/>
          <w:szCs w:val="22"/>
        </w:rPr>
        <w:t xml:space="preserve"> </w:t>
      </w:r>
      <w:r w:rsidRPr="00C94E95">
        <w:rPr>
          <w:sz w:val="22"/>
          <w:szCs w:val="22"/>
        </w:rPr>
        <w:t xml:space="preserve">Ознакомление учащихся с программными требованиями, а также с правилами техники                                            </w:t>
      </w:r>
      <w:r w:rsidRPr="00C94E95">
        <w:rPr>
          <w:sz w:val="22"/>
          <w:szCs w:val="22"/>
        </w:rPr>
        <w:br/>
      </w:r>
      <w:r>
        <w:rPr>
          <w:sz w:val="22"/>
          <w:szCs w:val="22"/>
          <w:lang w:val="kk-KZ"/>
        </w:rPr>
        <w:t xml:space="preserve">                        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 xml:space="preserve">безопасности 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>на уроках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 xml:space="preserve"> </w:t>
      </w:r>
      <w:r w:rsidRPr="00C94E95">
        <w:rPr>
          <w:sz w:val="22"/>
          <w:szCs w:val="22"/>
          <w:lang w:val="kk-KZ"/>
        </w:rPr>
        <w:t>легкой атлетике</w:t>
      </w:r>
      <w:r w:rsidRPr="00C94E95">
        <w:rPr>
          <w:sz w:val="22"/>
          <w:szCs w:val="22"/>
        </w:rPr>
        <w:t>.</w:t>
      </w:r>
    </w:p>
    <w:p w:rsidR="00C40629" w:rsidRPr="00C94E95" w:rsidRDefault="00C40629" w:rsidP="00C40629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 w:rsidRPr="00C94E95">
        <w:rPr>
          <w:sz w:val="22"/>
          <w:szCs w:val="22"/>
        </w:rPr>
        <w:t>Повтор</w:t>
      </w:r>
      <w:r>
        <w:rPr>
          <w:sz w:val="22"/>
          <w:szCs w:val="22"/>
        </w:rPr>
        <w:t>ить установку стартовых</w:t>
      </w:r>
      <w:r w:rsidRPr="00C94E95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колодок</w:t>
      </w:r>
    </w:p>
    <w:p w:rsidR="00C40629" w:rsidRPr="009E64D6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</w:rPr>
      </w:pPr>
      <w:r w:rsidRPr="00C94E95">
        <w:rPr>
          <w:b/>
          <w:sz w:val="22"/>
          <w:szCs w:val="22"/>
          <w:lang w:val="kk-KZ"/>
        </w:rPr>
        <w:tab/>
      </w:r>
      <w:r w:rsidRPr="00DC39A3">
        <w:rPr>
          <w:sz w:val="22"/>
          <w:szCs w:val="22"/>
          <w:lang w:val="kk-KZ"/>
        </w:rPr>
        <w:t xml:space="preserve">  2.</w:t>
      </w:r>
      <w:r w:rsidRPr="00DC39A3">
        <w:rPr>
          <w:sz w:val="22"/>
          <w:szCs w:val="22"/>
        </w:rPr>
        <w:t xml:space="preserve"> </w:t>
      </w:r>
      <w:r w:rsidRPr="00C94E95">
        <w:rPr>
          <w:sz w:val="22"/>
          <w:szCs w:val="22"/>
        </w:rPr>
        <w:t>Повтор</w:t>
      </w:r>
      <w:r>
        <w:rPr>
          <w:sz w:val="22"/>
          <w:szCs w:val="22"/>
        </w:rPr>
        <w:t>ить</w:t>
      </w:r>
      <w:r w:rsidRPr="00C94E95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положение ног и рук при низком старте</w:t>
      </w:r>
    </w:p>
    <w:p w:rsidR="00C40629" w:rsidRPr="00C94E95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>3</w:t>
      </w:r>
      <w:r w:rsidRPr="00C94E95">
        <w:rPr>
          <w:sz w:val="22"/>
          <w:szCs w:val="22"/>
          <w:lang w:val="kk-KZ"/>
        </w:rPr>
        <w:t>.</w:t>
      </w:r>
      <w:r w:rsidRPr="00C94E95">
        <w:rPr>
          <w:sz w:val="22"/>
          <w:szCs w:val="22"/>
        </w:rPr>
        <w:t xml:space="preserve"> Развитие двигательных качеств. </w:t>
      </w:r>
      <w:r>
        <w:rPr>
          <w:sz w:val="22"/>
          <w:szCs w:val="22"/>
        </w:rPr>
        <w:t xml:space="preserve">  </w:t>
      </w:r>
      <w:r w:rsidRPr="00C94E95">
        <w:rPr>
          <w:sz w:val="22"/>
          <w:szCs w:val="22"/>
        </w:rPr>
        <w:t xml:space="preserve"> </w:t>
      </w:r>
    </w:p>
    <w:p w:rsidR="00C40629" w:rsidRPr="00C94E95" w:rsidRDefault="00C40629" w:rsidP="00C40629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966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4744"/>
        <w:gridCol w:w="1021"/>
        <w:gridCol w:w="3480"/>
      </w:tblGrid>
      <w:tr w:rsidR="00C40629" w:rsidRPr="00F6262A" w:rsidTr="00C40629">
        <w:trPr>
          <w:trHeight w:val="395"/>
        </w:trPr>
        <w:tc>
          <w:tcPr>
            <w:tcW w:w="402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571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37759F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sz w:val="20"/>
                <w:szCs w:val="20"/>
              </w:rPr>
              <w:t>Содержание</w:t>
            </w:r>
          </w:p>
        </w:tc>
        <w:tc>
          <w:tcPr>
            <w:tcW w:w="1142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EF1548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C40629" w:rsidRPr="00DC39A3" w:rsidTr="00C40629">
        <w:trPr>
          <w:trHeight w:val="1683"/>
        </w:trPr>
        <w:tc>
          <w:tcPr>
            <w:tcW w:w="402" w:type="dxa"/>
            <w:vMerge w:val="restart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571" w:type="dxa"/>
          </w:tcPr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</w:t>
            </w:r>
            <w:r w:rsidRPr="00CE6335">
              <w:rPr>
                <w:color w:val="000000"/>
                <w:sz w:val="20"/>
                <w:szCs w:val="20"/>
              </w:rPr>
              <w:t xml:space="preserve"> полуприседе</w:t>
            </w:r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6</w:t>
            </w:r>
            <w:r w:rsidRPr="00DC39A3">
              <w:rPr>
                <w:b/>
                <w:color w:val="000000"/>
                <w:sz w:val="20"/>
                <w:szCs w:val="20"/>
              </w:rPr>
              <w:t>. О. Р. У.</w:t>
            </w:r>
            <w:r w:rsidRPr="00DC39A3"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C40629" w:rsidRPr="00DC39A3" w:rsidRDefault="00C40629" w:rsidP="00C43B6B">
            <w:pPr>
              <w:ind w:right="-2"/>
              <w:contextualSpacing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1. И. п. — основная стойка,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 w:rsidRPr="00DC39A3"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 w:rsidRPr="00DC39A3"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 w:rsidRPr="00DC39A3">
              <w:rPr>
                <w:sz w:val="20"/>
                <w:szCs w:val="20"/>
              </w:rPr>
              <w:br/>
              <w:t>3. И. п. — основная стойка.</w:t>
            </w:r>
            <w:r w:rsidRPr="00DC39A3"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 w:rsidRPr="00DC39A3">
              <w:rPr>
                <w:sz w:val="20"/>
                <w:szCs w:val="20"/>
              </w:rPr>
              <w:br/>
              <w:t>4. И. п. — основная стойка, руки на поясе.</w:t>
            </w:r>
            <w:r w:rsidRPr="00DC39A3"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 w:rsidRPr="00DC39A3">
              <w:rPr>
                <w:sz w:val="20"/>
                <w:szCs w:val="20"/>
              </w:rPr>
              <w:br/>
              <w:t>5. И. п. — основная стойка, руки вверх.</w:t>
            </w:r>
            <w:r w:rsidRPr="00DC39A3"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 w:rsidRPr="00DC39A3">
              <w:rPr>
                <w:sz w:val="20"/>
                <w:szCs w:val="20"/>
              </w:rPr>
              <w:br/>
              <w:t>6. И. п. — ноги врозь,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 w:rsidRPr="00DC39A3"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 w:rsidRPr="00DC39A3">
              <w:rPr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47975" cy="828675"/>
                  <wp:effectExtent l="19050" t="0" r="9525" b="0"/>
                  <wp:docPr id="1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</w:tcPr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C40629" w:rsidRPr="00DC39A3" w:rsidTr="00C40629">
        <w:trPr>
          <w:trHeight w:val="8507"/>
        </w:trPr>
        <w:tc>
          <w:tcPr>
            <w:tcW w:w="402" w:type="dxa"/>
            <w:vMerge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71" w:type="dxa"/>
          </w:tcPr>
          <w:p w:rsidR="00C40629" w:rsidRPr="00DC39A3" w:rsidRDefault="00C40629" w:rsidP="00C43B6B">
            <w:pPr>
              <w:pStyle w:val="a3"/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             1. При «обычном» старте передняя колодка устанавливается на расстоянии 1—1,5 стопы спортсмена от стартовой линии, а задняя колодка — на расстоянии длины голени (около 2 стоп) от передней колодки; Опорная площадка передней колодки наклонена под углом 45—50°, задняя — 60—80°.</w:t>
            </w:r>
          </w:p>
          <w:p w:rsidR="00C40629" w:rsidRPr="00DC39A3" w:rsidRDefault="00C40629" w:rsidP="00C43B6B">
            <w:pPr>
              <w:pStyle w:val="a3"/>
              <w:tabs>
                <w:tab w:val="center" w:pos="4119"/>
              </w:tabs>
              <w:spacing w:before="0" w:beforeAutospacing="0" w:after="0" w:afterAutospacing="0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2.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C40629" w:rsidRPr="00DC39A3" w:rsidRDefault="00C40629" w:rsidP="00C43B6B">
            <w:pPr>
              <w:pStyle w:val="a3"/>
              <w:tabs>
                <w:tab w:val="center" w:pos="4119"/>
              </w:tabs>
              <w:spacing w:before="0" w:beforeAutospacing="0" w:after="0" w:afterAutospacing="0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3.По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C40629" w:rsidRPr="00DC39A3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Pr="00DC39A3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Default="00C40629" w:rsidP="00C43B6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C40629" w:rsidRPr="00DA1A00" w:rsidRDefault="00C40629" w:rsidP="00C43B6B">
            <w:pPr>
              <w:pStyle w:val="1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42" w:type="dxa"/>
          </w:tcPr>
          <w:p w:rsidR="00C40629" w:rsidRPr="00DC39A3" w:rsidRDefault="00C40629" w:rsidP="00C43B6B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545" w:type="dxa"/>
          </w:tcPr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C40629" w:rsidRPr="009E7AC9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38100</wp:posOffset>
                  </wp:positionH>
                  <wp:positionV relativeFrom="line">
                    <wp:posOffset>754380</wp:posOffset>
                  </wp:positionV>
                  <wp:extent cx="1895475" cy="904875"/>
                  <wp:effectExtent l="19050" t="0" r="9525" b="0"/>
                  <wp:wrapSquare wrapText="bothSides"/>
                  <wp:docPr id="2" name="Рисунок 2" descr="http://spo.1september.ru/2007/16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po.1september.ru/2007/16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B664A"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 w:rsidRPr="00DB664A"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</w:t>
            </w:r>
            <w:r>
              <w:rPr>
                <w:sz w:val="20"/>
                <w:szCs w:val="20"/>
              </w:rPr>
              <w:t xml:space="preserve"> Выполнить упражнение 3-5р.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C39A3">
              <w:rPr>
                <w:color w:val="000000"/>
                <w:sz w:val="20"/>
                <w:szCs w:val="20"/>
              </w:rPr>
              <w:t xml:space="preserve">уки </w:t>
            </w:r>
            <w:r>
              <w:rPr>
                <w:color w:val="000000"/>
                <w:sz w:val="20"/>
                <w:szCs w:val="20"/>
              </w:rPr>
              <w:t xml:space="preserve"> расположены </w:t>
            </w:r>
            <w:r w:rsidRPr="00DC39A3">
              <w:rPr>
                <w:color w:val="000000"/>
                <w:sz w:val="20"/>
                <w:szCs w:val="20"/>
              </w:rPr>
              <w:t xml:space="preserve"> на ширину плеч</w:t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C40629" w:rsidRPr="0066684A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C40629" w:rsidRPr="0066684A" w:rsidRDefault="00C40629" w:rsidP="00C43B6B">
            <w:pPr>
              <w:ind w:right="-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95250" distR="95250" simplePos="0" relativeHeight="251661312" behindDoc="0" locked="0" layoutInCell="1" allowOverlap="0">
                  <wp:simplePos x="0" y="0"/>
                  <wp:positionH relativeFrom="column">
                    <wp:posOffset>152400</wp:posOffset>
                  </wp:positionH>
                  <wp:positionV relativeFrom="line">
                    <wp:posOffset>175260</wp:posOffset>
                  </wp:positionV>
                  <wp:extent cx="1733550" cy="695325"/>
                  <wp:effectExtent l="19050" t="0" r="0" b="0"/>
                  <wp:wrapSquare wrapText="bothSides"/>
                  <wp:docPr id="3" name="Рисунок 3" descr="http://spo.1september.ru/2007/16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po.1september.ru/2007/16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C40629" w:rsidRPr="00DC39A3" w:rsidTr="00C40629">
        <w:trPr>
          <w:trHeight w:val="1872"/>
        </w:trPr>
        <w:tc>
          <w:tcPr>
            <w:tcW w:w="402" w:type="dxa"/>
            <w:vMerge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571" w:type="dxa"/>
          </w:tcPr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 w:firstLine="708"/>
              <w:rPr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C40629" w:rsidRPr="00C40629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  <w:p w:rsidR="00C40629" w:rsidRPr="00C40629" w:rsidRDefault="00C40629" w:rsidP="00C43B6B">
            <w:pPr>
              <w:ind w:right="-2"/>
              <w:rPr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C40629" w:rsidRPr="008156BC" w:rsidRDefault="00C40629" w:rsidP="00C43B6B">
            <w:pPr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C40629" w:rsidRPr="008156BC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40629" w:rsidRPr="008156BC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40629" w:rsidRPr="008156BC" w:rsidRDefault="00C40629" w:rsidP="00C43B6B">
            <w:pPr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545" w:type="dxa"/>
          </w:tcPr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C40629" w:rsidRDefault="00C40629" w:rsidP="00C40629">
      <w:pPr>
        <w:spacing w:line="0" w:lineRule="atLeast"/>
        <w:ind w:left="-142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 w:rsidRPr="009B2E80">
        <w:rPr>
          <w:b/>
        </w:rPr>
        <w:t xml:space="preserve">                       </w:t>
      </w: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  <w:rPr>
          <w:b/>
        </w:rPr>
      </w:pPr>
    </w:p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/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  <w:r w:rsidRPr="00377FFE">
        <w:tab/>
      </w: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377FFE" w:rsidRDefault="00C40629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37759F" w:rsidRPr="00377FFE" w:rsidRDefault="0037759F" w:rsidP="00F35758">
      <w:pPr>
        <w:spacing w:line="0" w:lineRule="atLeast"/>
        <w:ind w:right="-2"/>
        <w:contextualSpacing/>
        <w:jc w:val="center"/>
      </w:pPr>
    </w:p>
    <w:p w:rsidR="00C40629" w:rsidRPr="00F35758" w:rsidRDefault="00C40629" w:rsidP="00EE7751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t>Здравствуйте дорогие пользователи моего сайта!</w:t>
      </w:r>
    </w:p>
    <w:p w:rsidR="00C40629" w:rsidRDefault="00C40629" w:rsidP="00EE7751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40629" w:rsidRDefault="00C40629" w:rsidP="00EE7751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="006447FE" w:rsidRPr="006447FE">
        <w:t>,</w:t>
      </w:r>
      <w:r>
        <w:t xml:space="preserve"> что это такое создание документации.</w:t>
      </w:r>
    </w:p>
    <w:p w:rsidR="00C40629" w:rsidRPr="00EE7751" w:rsidRDefault="00C40629" w:rsidP="00EE7751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</w:t>
      </w:r>
      <w:r w:rsidR="0037759F">
        <w:t xml:space="preserve"> конечно </w:t>
      </w:r>
      <w:r>
        <w:t xml:space="preserve">отдам! </w:t>
      </w:r>
      <w:r w:rsidR="0037759F">
        <w:t xml:space="preserve"> </w:t>
      </w:r>
      <w:r>
        <w:t xml:space="preserve">Но за скромное вознаграждение всего </w:t>
      </w:r>
      <w:r w:rsidRPr="00F35758">
        <w:rPr>
          <w:color w:val="FF0000"/>
        </w:rPr>
        <w:t>200 рублей</w:t>
      </w:r>
      <w:r w:rsidR="0037759F">
        <w:rPr>
          <w:color w:val="FF0000"/>
        </w:rPr>
        <w:t xml:space="preserve">. </w:t>
      </w:r>
      <w:r w:rsidR="0037759F">
        <w:t>За каждый класс</w:t>
      </w:r>
      <w:r w:rsidR="00EE7751">
        <w:t>.</w:t>
      </w:r>
      <w:r w:rsidR="00EE7751" w:rsidRPr="00EE7751">
        <w:t xml:space="preserve"> </w:t>
      </w:r>
      <w:r w:rsidR="00EE7751">
        <w:t xml:space="preserve">Для жителей Казахстана </w:t>
      </w:r>
      <w:r w:rsidR="00EE7751">
        <w:rPr>
          <w:color w:val="FF0000"/>
        </w:rPr>
        <w:t>1000 тенге</w:t>
      </w:r>
    </w:p>
    <w:p w:rsidR="00F35758" w:rsidRPr="002F5DED" w:rsidRDefault="00C40629" w:rsidP="00EE7751">
      <w:pPr>
        <w:spacing w:before="240" w:after="240" w:line="480" w:lineRule="auto"/>
        <w:ind w:left="-567"/>
        <w:contextualSpacing/>
        <w:jc w:val="center"/>
      </w:pPr>
      <w:r>
        <w:t>Я</w:t>
      </w:r>
      <w:r w:rsidR="006447FE" w:rsidRPr="006447FE">
        <w:t>,</w:t>
      </w:r>
      <w:r>
        <w:t xml:space="preserve"> принима</w:t>
      </w:r>
      <w:r w:rsidR="006447FE">
        <w:t>ю</w:t>
      </w:r>
      <w:r w:rsidR="00F35758">
        <w:t xml:space="preserve"> Киви</w:t>
      </w:r>
      <w:r w:rsidR="002F5DED" w:rsidRPr="002F5DED">
        <w:t xml:space="preserve"> </w:t>
      </w:r>
      <w:r w:rsidR="002F5DED">
        <w:rPr>
          <w:lang w:val="en-US"/>
        </w:rPr>
        <w:t>Q</w:t>
      </w:r>
      <w:r w:rsidR="002F5DED" w:rsidRPr="002F5DED">
        <w:t>iwi</w:t>
      </w:r>
    </w:p>
    <w:p w:rsidR="00F35758" w:rsidRDefault="00CA0E7A" w:rsidP="00EE7751">
      <w:pPr>
        <w:spacing w:before="240" w:after="240" w:line="480" w:lineRule="auto"/>
        <w:ind w:left="-567"/>
        <w:contextualSpacing/>
        <w:jc w:val="center"/>
      </w:pPr>
      <w:hyperlink r:id="rId10" w:history="1">
        <w:r w:rsidR="00F35758" w:rsidRPr="00532EF6">
          <w:rPr>
            <w:rStyle w:val="ab"/>
          </w:rPr>
          <w:t>https://visa.qiwi.com</w:t>
        </w:r>
      </w:hyperlink>
    </w:p>
    <w:p w:rsidR="00F35758" w:rsidRPr="002F5DED" w:rsidRDefault="00EE132A" w:rsidP="00EE132A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 w:rsidR="00F35758">
        <w:t>от мой</w:t>
      </w:r>
      <w:r w:rsidR="00F35758" w:rsidRPr="00F35758">
        <w:t xml:space="preserve"> </w:t>
      </w:r>
      <w:r w:rsidR="00F35758">
        <w:t xml:space="preserve">кошелек </w:t>
      </w:r>
      <w:r w:rsidR="00F35758" w:rsidRPr="00F35758">
        <w:rPr>
          <w:color w:val="FF0000"/>
        </w:rPr>
        <w:t>+77751084573</w:t>
      </w:r>
      <w:r w:rsidR="00F35758">
        <w:t xml:space="preserve"> </w:t>
      </w:r>
      <w:r w:rsidR="002F5DED">
        <w:t xml:space="preserve">пополняем через терминалы </w:t>
      </w:r>
      <w:r w:rsidR="002F5DED">
        <w:rPr>
          <w:lang w:val="en-US"/>
        </w:rPr>
        <w:t>Q</w:t>
      </w:r>
      <w:r w:rsidR="002F5DED" w:rsidRPr="002F5DED">
        <w:t xml:space="preserve">iwi </w:t>
      </w:r>
      <w:r w:rsidR="002F5DED">
        <w:t>или в обычных терминалах в разделе «Электронные деньги» выбираем из списка</w:t>
      </w:r>
      <w:r w:rsidR="002F5DED" w:rsidRPr="002F5DED">
        <w:t xml:space="preserve"> </w:t>
      </w:r>
      <w:r w:rsidR="002F5DED">
        <w:rPr>
          <w:lang w:val="en-US"/>
        </w:rPr>
        <w:t>Q</w:t>
      </w:r>
      <w:r w:rsidR="002F5DED" w:rsidRPr="002F5DED">
        <w:t>iwi</w:t>
      </w:r>
      <w:r w:rsidR="002F5DED">
        <w:t xml:space="preserve"> кошелек!</w:t>
      </w:r>
    </w:p>
    <w:p w:rsidR="00C40629" w:rsidRPr="00C40629" w:rsidRDefault="0037759F" w:rsidP="00EE7751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 w:rsidR="00377FFE">
          <w:rPr>
            <w:rStyle w:val="ab"/>
          </w:rPr>
          <w:t>http://vk.com/taran_310</w:t>
        </w:r>
      </w:hyperlink>
      <w:r w:rsidR="00EE7751">
        <w:t xml:space="preserve"> либо по телефону </w:t>
      </w:r>
      <w:r w:rsidR="00EE7751" w:rsidRPr="00EE7751">
        <w:t>+77751084573</w:t>
      </w:r>
    </w:p>
    <w:p w:rsidR="00C40629" w:rsidRPr="00C40629" w:rsidRDefault="00C40629" w:rsidP="00EE7751">
      <w:pPr>
        <w:spacing w:line="0" w:lineRule="atLeast"/>
        <w:ind w:left="-567" w:right="-2"/>
        <w:contextualSpacing/>
        <w:jc w:val="center"/>
      </w:pPr>
    </w:p>
    <w:p w:rsidR="00C40629" w:rsidRPr="0037759F" w:rsidRDefault="0037759F" w:rsidP="00EE7751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>Емейл</w:t>
      </w:r>
      <w:r w:rsidR="00EE7751">
        <w:t xml:space="preserve"> </w:t>
      </w:r>
      <w:r>
        <w:t xml:space="preserve"> </w:t>
      </w:r>
      <w:r w:rsidRPr="0037759F">
        <w:rPr>
          <w:color w:val="FF0000"/>
          <w:lang w:val="en-US"/>
        </w:rPr>
        <w:t>taran</w:t>
      </w:r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r w:rsidRPr="0037759F">
        <w:rPr>
          <w:color w:val="FF0000"/>
          <w:lang w:val="en-US"/>
        </w:rPr>
        <w:t>ru</w:t>
      </w: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662C2D" w:rsidP="00C40629">
      <w:pPr>
        <w:spacing w:line="0" w:lineRule="atLeast"/>
        <w:ind w:left="-1304" w:right="-2"/>
        <w:contextualSpacing/>
        <w:jc w:val="center"/>
      </w:pPr>
      <w:r w:rsidRPr="004F154B">
        <w:t xml:space="preserve">                </w:t>
      </w:r>
      <w:r w:rsidR="004F154B" w:rsidRPr="004F154B">
        <w:t xml:space="preserve"> </w:t>
      </w:r>
      <w:r w:rsidR="004F154B">
        <w:t xml:space="preserve">Май сайт </w:t>
      </w:r>
      <w:r w:rsidRPr="004F154B">
        <w:t xml:space="preserve">   </w:t>
      </w:r>
      <w:hyperlink r:id="rId12" w:history="1">
        <w:r>
          <w:rPr>
            <w:rStyle w:val="ab"/>
          </w:rPr>
          <w:t>http://planypofizkulture.jimdo.com/</w:t>
        </w:r>
      </w:hyperlink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Default="00C40629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987A68" w:rsidRPr="00987A68" w:rsidRDefault="00987A68" w:rsidP="00C40629">
      <w:pPr>
        <w:spacing w:line="0" w:lineRule="atLeast"/>
        <w:ind w:left="-1304" w:right="-2"/>
        <w:contextualSpacing/>
        <w:jc w:val="center"/>
        <w:rPr>
          <w:lang w:val="en-US"/>
        </w:rPr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987A68" w:rsidRPr="00987A68" w:rsidRDefault="00987A68" w:rsidP="00987A68">
      <w:pPr>
        <w:shd w:val="clear" w:color="auto" w:fill="F6F6F6"/>
        <w:spacing w:line="285" w:lineRule="atLeast"/>
        <w:textAlignment w:val="baseline"/>
        <w:rPr>
          <w:color w:val="525252"/>
          <w:sz w:val="32"/>
          <w:szCs w:val="32"/>
        </w:rPr>
      </w:pPr>
      <w:r w:rsidRPr="00987A68">
        <w:rPr>
          <w:color w:val="525252"/>
          <w:sz w:val="32"/>
          <w:szCs w:val="32"/>
        </w:rPr>
        <w:lastRenderedPageBreak/>
        <w:t>Пополнить QIWI Кошелёк без комиссии в режиме on-line помогут платежные терминалы QIWI:</w:t>
      </w:r>
    </w:p>
    <w:p w:rsidR="00987A68" w:rsidRPr="00987A68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color w:val="525252"/>
          <w:sz w:val="32"/>
          <w:szCs w:val="32"/>
        </w:rPr>
      </w:pPr>
      <w:r w:rsidRPr="00987A68">
        <w:rPr>
          <w:color w:val="525252"/>
          <w:sz w:val="32"/>
          <w:szCs w:val="32"/>
        </w:rPr>
        <w:t>1. Выберите раздел </w:t>
      </w:r>
      <w:r w:rsidRPr="00987A68">
        <w:rPr>
          <w:b/>
          <w:bCs/>
          <w:color w:val="1C1C1C"/>
          <w:sz w:val="32"/>
          <w:szCs w:val="32"/>
        </w:rPr>
        <w:t>«</w:t>
      </w:r>
      <w:r w:rsidRPr="00987A68">
        <w:rPr>
          <w:b/>
          <w:bCs/>
          <w:color w:val="FF0000"/>
          <w:sz w:val="32"/>
          <w:szCs w:val="32"/>
        </w:rPr>
        <w:t>Оплата услуг</w:t>
      </w:r>
      <w:r w:rsidRPr="00987A68">
        <w:rPr>
          <w:b/>
          <w:bCs/>
          <w:color w:val="1C1C1C"/>
          <w:sz w:val="32"/>
          <w:szCs w:val="32"/>
        </w:rPr>
        <w:t>»</w:t>
      </w:r>
      <w:r w:rsidRPr="00987A68">
        <w:rPr>
          <w:color w:val="525252"/>
          <w:sz w:val="32"/>
          <w:szCs w:val="32"/>
        </w:rPr>
        <w:t> (Важно, не раздел QIWI Кошелёк!)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noProof/>
        </w:rPr>
        <w:drawing>
          <wp:inline distT="0" distB="0" distL="0" distR="0">
            <wp:extent cx="3810000" cy="3048000"/>
            <wp:effectExtent l="19050" t="0" r="0" b="0"/>
            <wp:docPr id="16" name="Рисунок 16" descr="http://w.qiwi.ru/img/pic/01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.qiwi.ru/img/pic/01m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2. Выберите раздел «Электронные деньги»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4" name="Рисунок 2" descr="http://w.qiwi.ru/img/pic/02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.qiwi.ru/img/pic/02mi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3. Выберите QIWI Кошелёк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lastRenderedPageBreak/>
        <w:drawing>
          <wp:inline distT="0" distB="0" distL="0" distR="0">
            <wp:extent cx="3810000" cy="3048000"/>
            <wp:effectExtent l="19050" t="0" r="0" b="0"/>
            <wp:docPr id="5" name="Рисунок 3" descr="http://w.qiwi.ru/img/pic/03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.qiwi.ru/img/pic/03mi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4. Введите номер QIWI Кошелька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6" name="Рисунок 4" descr="http://w.qiwi.ru/img/pic/04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.qiwi.ru/img/pic/04mi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5. Введите комментарий (не обязательно)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7" name="Рисунок 5" descr="http://w.qiwi.ru/img/pic/05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.qiwi.ru/img/pic/05mi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 </w:t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6. Подтвердите правильность введенных данных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lastRenderedPageBreak/>
        <w:drawing>
          <wp:inline distT="0" distB="0" distL="0" distR="0">
            <wp:extent cx="3810000" cy="3048000"/>
            <wp:effectExtent l="19050" t="0" r="0" b="0"/>
            <wp:docPr id="8" name="Рисунок 6" descr="http://w.qiwi.ru/img/pic/06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.qiwi.ru/img/pic/06m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Pr="00185F3A" w:rsidRDefault="00987A68" w:rsidP="00987A68">
      <w:pPr>
        <w:numPr>
          <w:ilvl w:val="0"/>
          <w:numId w:val="1"/>
        </w:num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 w:rsidRPr="00185F3A">
        <w:rPr>
          <w:rFonts w:ascii="Georgia" w:hAnsi="Georgia"/>
          <w:color w:val="525252"/>
          <w:sz w:val="18"/>
          <w:szCs w:val="18"/>
        </w:rPr>
        <w:t>6. Внесите деньги в купюроприемник терминала</w:t>
      </w:r>
    </w:p>
    <w:p w:rsidR="00987A68" w:rsidRPr="00185F3A" w:rsidRDefault="00987A68" w:rsidP="00987A68">
      <w:pPr>
        <w:spacing w:line="285" w:lineRule="atLeast"/>
        <w:ind w:left="300"/>
        <w:textAlignment w:val="baseline"/>
        <w:rPr>
          <w:rFonts w:ascii="Georgia" w:hAnsi="Georgia"/>
          <w:color w:val="525252"/>
          <w:sz w:val="18"/>
          <w:szCs w:val="18"/>
        </w:rPr>
      </w:pPr>
      <w:r>
        <w:rPr>
          <w:rFonts w:ascii="Georgia" w:hAnsi="Georgia"/>
          <w:noProof/>
          <w:color w:val="525252"/>
          <w:sz w:val="18"/>
          <w:szCs w:val="18"/>
        </w:rPr>
        <w:drawing>
          <wp:inline distT="0" distB="0" distL="0" distR="0">
            <wp:extent cx="3810000" cy="3048000"/>
            <wp:effectExtent l="19050" t="0" r="0" b="0"/>
            <wp:docPr id="9" name="Рисунок 7" descr="http://w.qiwi.ru/img/pic/07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.qiwi.ru/img/pic/07m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68" w:rsidRDefault="00987A68" w:rsidP="00987A68"/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  <w:r>
        <w:tab/>
      </w: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EE7751" w:rsidRPr="00C40629" w:rsidRDefault="00EE7751" w:rsidP="00EE7751">
      <w:pPr>
        <w:tabs>
          <w:tab w:val="left" w:pos="3840"/>
        </w:tabs>
        <w:spacing w:line="0" w:lineRule="atLeast"/>
        <w:ind w:left="-1304" w:right="-2"/>
        <w:contextualSpacing/>
      </w:pPr>
    </w:p>
    <w:p w:rsidR="00C40629" w:rsidRPr="00C40629" w:rsidRDefault="00C40629" w:rsidP="00C40629">
      <w:pPr>
        <w:spacing w:line="0" w:lineRule="atLeast"/>
        <w:ind w:left="-1304" w:right="-2"/>
        <w:contextualSpacing/>
        <w:jc w:val="center"/>
      </w:pPr>
    </w:p>
    <w:p w:rsidR="00C40629" w:rsidRPr="009B2E80" w:rsidRDefault="0037759F" w:rsidP="00C40629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rPr>
          <w:b/>
          <w:lang w:val="kk-KZ"/>
        </w:rPr>
      </w:pPr>
      <w:r w:rsidRPr="0037759F">
        <w:rPr>
          <w:b/>
        </w:rPr>
        <w:lastRenderedPageBreak/>
        <w:t xml:space="preserve">                                      </w:t>
      </w:r>
      <w:r w:rsidR="00C40629" w:rsidRPr="009B2E80">
        <w:rPr>
          <w:b/>
          <w:lang w:val="kk-KZ"/>
        </w:rPr>
        <w:t>План –конспект урока физической культуры №__</w:t>
      </w:r>
      <w:r w:rsidR="00C40629" w:rsidRPr="00C40629">
        <w:rPr>
          <w:b/>
          <w:u w:val="single"/>
        </w:rPr>
        <w:t>101-102</w:t>
      </w:r>
      <w:r w:rsidR="00C40629" w:rsidRPr="009B2E80">
        <w:rPr>
          <w:b/>
          <w:lang w:val="kk-KZ"/>
        </w:rPr>
        <w:t>_</w:t>
      </w:r>
      <w:r w:rsidR="00C40629">
        <w:rPr>
          <w:b/>
          <w:lang w:val="kk-KZ"/>
        </w:rPr>
        <w:tab/>
      </w:r>
    </w:p>
    <w:p w:rsidR="00C40629" w:rsidRPr="00C94E95" w:rsidRDefault="00C40629" w:rsidP="00C40629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  <w:t>45 мин.</w:t>
      </w:r>
    </w:p>
    <w:p w:rsidR="00C40629" w:rsidRPr="003E0E1B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</w:rPr>
        <w:t>Цель урока:</w:t>
      </w:r>
      <w:r>
        <w:rPr>
          <w:sz w:val="22"/>
          <w:szCs w:val="22"/>
        </w:rPr>
        <w:t xml:space="preserve">     </w:t>
      </w:r>
      <w:r w:rsidRPr="00C94E95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781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Позитивное нападение на ворота с изменением позиции игроков. </w:t>
      </w:r>
    </w:p>
    <w:p w:rsidR="00C40629" w:rsidRPr="000E0DC4" w:rsidRDefault="00C40629" w:rsidP="00C40629">
      <w:pPr>
        <w:shd w:val="clear" w:color="auto" w:fill="FFFFFF"/>
        <w:tabs>
          <w:tab w:val="left" w:pos="1843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>
        <w:rPr>
          <w:sz w:val="22"/>
          <w:szCs w:val="22"/>
        </w:rPr>
        <w:t xml:space="preserve"> Строевые упражнения.</w:t>
      </w:r>
    </w:p>
    <w:p w:rsidR="00C40629" w:rsidRPr="00890F81" w:rsidRDefault="00C40629" w:rsidP="00C40629">
      <w:pPr>
        <w:shd w:val="clear" w:color="auto" w:fill="FFFFFF"/>
        <w:tabs>
          <w:tab w:val="left" w:pos="1305"/>
        </w:tabs>
        <w:rPr>
          <w:sz w:val="22"/>
          <w:szCs w:val="22"/>
        </w:rPr>
      </w:pPr>
      <w:r w:rsidRPr="00C94E95">
        <w:rPr>
          <w:b/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2</w:t>
      </w:r>
      <w:r w:rsidRPr="00622A74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Разминка с</w:t>
      </w:r>
      <w:r w:rsidR="00EE132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футбольным мячем</w:t>
      </w:r>
    </w:p>
    <w:p w:rsidR="00C40629" w:rsidRPr="00292715" w:rsidRDefault="00C40629" w:rsidP="00C40629">
      <w:pPr>
        <w:shd w:val="clear" w:color="auto" w:fill="FFFFFF"/>
        <w:tabs>
          <w:tab w:val="left" w:pos="1305"/>
        </w:tabs>
        <w:spacing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ab/>
        <w:t xml:space="preserve">  </w:t>
      </w:r>
      <w:r w:rsidRPr="00292715">
        <w:rPr>
          <w:sz w:val="22"/>
          <w:szCs w:val="22"/>
          <w:lang w:val="kk-KZ"/>
        </w:rPr>
        <w:t>3.</w:t>
      </w:r>
      <w:r>
        <w:rPr>
          <w:sz w:val="22"/>
          <w:szCs w:val="22"/>
          <w:lang w:val="kk-KZ"/>
        </w:rPr>
        <w:t xml:space="preserve"> Игра по упращенным правилам</w:t>
      </w:r>
    </w:p>
    <w:p w:rsidR="00C40629" w:rsidRPr="000B1C39" w:rsidRDefault="00C40629" w:rsidP="00C40629">
      <w:pPr>
        <w:tabs>
          <w:tab w:val="left" w:pos="2694"/>
        </w:tabs>
        <w:spacing w:line="0" w:lineRule="atLeast"/>
        <w:ind w:right="-2"/>
        <w:rPr>
          <w:sz w:val="20"/>
          <w:szCs w:val="20"/>
          <w:lang w:val="kk-KZ"/>
        </w:rPr>
      </w:pPr>
      <w:r w:rsidRPr="002F7B68">
        <w:rPr>
          <w:sz w:val="20"/>
          <w:szCs w:val="20"/>
          <w:lang w:val="kk-KZ"/>
        </w:rPr>
        <w:t>Инвентарь:</w:t>
      </w:r>
      <w:r>
        <w:rPr>
          <w:sz w:val="20"/>
          <w:szCs w:val="20"/>
          <w:lang w:val="kk-KZ"/>
        </w:rPr>
        <w:t xml:space="preserve"> </w:t>
      </w:r>
    </w:p>
    <w:tbl>
      <w:tblPr>
        <w:tblpPr w:leftFromText="180" w:rightFromText="180" w:vertAnchor="text" w:horzAnchor="margin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5361"/>
        <w:gridCol w:w="1043"/>
        <w:gridCol w:w="3777"/>
      </w:tblGrid>
      <w:tr w:rsidR="00C40629" w:rsidRPr="006C145B" w:rsidTr="00C43B6B">
        <w:trPr>
          <w:trHeight w:val="405"/>
        </w:trPr>
        <w:tc>
          <w:tcPr>
            <w:tcW w:w="417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5361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043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777" w:type="dxa"/>
          </w:tcPr>
          <w:p w:rsidR="00C40629" w:rsidRPr="00DC39A3" w:rsidRDefault="00C40629" w:rsidP="00C43B6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C40629" w:rsidRPr="00DC39A3" w:rsidTr="00C43B6B">
        <w:trPr>
          <w:trHeight w:val="1124"/>
        </w:trPr>
        <w:tc>
          <w:tcPr>
            <w:tcW w:w="417" w:type="dxa"/>
            <w:vMerge w:val="restart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361" w:type="dxa"/>
          </w:tcPr>
          <w:p w:rsidR="00C40629" w:rsidRPr="00DC39A3" w:rsidRDefault="00C40629" w:rsidP="00C43B6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C40629" w:rsidRDefault="00C40629" w:rsidP="00C43B6B">
            <w:r>
              <w:rPr>
                <w:sz w:val="22"/>
                <w:szCs w:val="22"/>
              </w:rPr>
              <w:t>О.Р.У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1</w:t>
            </w:r>
            <w:r w:rsidRPr="008617E1">
              <w:rPr>
                <w:sz w:val="22"/>
                <w:szCs w:val="22"/>
              </w:rPr>
              <w:t>.и.п. – о.с.; 1-наклон головы вперёд, руки к плечам, кисти в кулак;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2</w:t>
            </w:r>
            <w:r w:rsidRPr="008617E1">
              <w:rPr>
                <w:sz w:val="22"/>
                <w:szCs w:val="22"/>
              </w:rPr>
              <w:t xml:space="preserve">.и.п. – ноги на ширине плеч, руки в стороны, кисти в кулак; 1-4 круговых движения кистями вперёд. 5-8 то же назад. 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3</w:t>
            </w:r>
            <w:r w:rsidRPr="008617E1">
              <w:rPr>
                <w:sz w:val="22"/>
                <w:szCs w:val="22"/>
              </w:rPr>
              <w:t>.и.п. – ноги на ширине плеч, руки в стороны; 1-4 четыре круговых движений предплечьем вперёд. 5-8 то же назад.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4</w:t>
            </w:r>
            <w:r w:rsidRPr="008617E1">
              <w:rPr>
                <w:sz w:val="22"/>
                <w:szCs w:val="22"/>
              </w:rPr>
              <w:t>.и.п. – о.с. 1-4 четыре круговых движений прямыми руками вперёд. 5-8 то же назад.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5</w:t>
            </w:r>
            <w:r w:rsidRPr="008617E1">
              <w:rPr>
                <w:sz w:val="22"/>
                <w:szCs w:val="22"/>
              </w:rPr>
              <w:t>. и.п. – стоя, ноги вместе, руки на поясе; 1 шаг- левой вперёд, поворот туловища вправо с отведением правой руки в сторону, 2 – и.п.; 3-4 то же в другую сторону.</w:t>
            </w:r>
          </w:p>
          <w:p w:rsidR="00C40629" w:rsidRDefault="00C40629" w:rsidP="00C43B6B">
            <w:pPr>
              <w:rPr>
                <w:b/>
              </w:rPr>
            </w:pP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6.</w:t>
            </w:r>
            <w:r w:rsidRPr="008617E1">
              <w:rPr>
                <w:sz w:val="22"/>
                <w:szCs w:val="22"/>
              </w:rPr>
              <w:t>и.п. – стоя, ноги вместе, руки на поясе; 1-2 два пружинистых наклона влево, правая рука вверх, 3-4 то же в другую сторону.</w:t>
            </w:r>
          </w:p>
          <w:p w:rsidR="00C40629" w:rsidRDefault="00C40629" w:rsidP="00C43B6B">
            <w:pPr>
              <w:rPr>
                <w:b/>
              </w:rPr>
            </w:pP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 xml:space="preserve">7. </w:t>
            </w:r>
            <w:r w:rsidRPr="008617E1">
              <w:rPr>
                <w:sz w:val="22"/>
                <w:szCs w:val="22"/>
              </w:rPr>
              <w:t>и.п. – о.с.; 1 – выпад правой ногой вперёд, руки вверх, 2 – и.п.; 3-4 то же другой ногой.</w:t>
            </w:r>
          </w:p>
          <w:p w:rsidR="00C40629" w:rsidRPr="008617E1" w:rsidRDefault="00C40629" w:rsidP="00C43B6B">
            <w:r w:rsidRPr="008617E1">
              <w:rPr>
                <w:b/>
                <w:sz w:val="22"/>
                <w:szCs w:val="22"/>
              </w:rPr>
              <w:t>8.</w:t>
            </w:r>
            <w:r w:rsidRPr="008617E1">
              <w:rPr>
                <w:sz w:val="22"/>
                <w:szCs w:val="22"/>
              </w:rPr>
              <w:t>и.п. – упор присев; 1 – встать, руки вверх (прогнуться), левую ногу отвести назад – вверх; 2 –и.п.; 3-4 то же другой ногой.</w:t>
            </w:r>
          </w:p>
          <w:p w:rsidR="00C40629" w:rsidRPr="00EE58FA" w:rsidRDefault="00C40629" w:rsidP="00C43B6B">
            <w:pPr>
              <w:pStyle w:val="a6"/>
              <w:ind w:left="0"/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Pr="001E4F8A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8-10 раз</w:t>
            </w:r>
          </w:p>
          <w:p w:rsidR="00C40629" w:rsidRPr="00AD12AC" w:rsidRDefault="00C40629" w:rsidP="00C43B6B">
            <w:pPr>
              <w:spacing w:line="240" w:lineRule="atLeast"/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</w:tc>
        <w:tc>
          <w:tcPr>
            <w:tcW w:w="3777" w:type="dxa"/>
          </w:tcPr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C40629" w:rsidRPr="00DC39A3" w:rsidRDefault="00C40629" w:rsidP="00C43B6B">
            <w:pPr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C40629" w:rsidRPr="00DC39A3" w:rsidRDefault="00C40629" w:rsidP="00C43B6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C40629" w:rsidRPr="00044050" w:rsidTr="00C43B6B">
        <w:trPr>
          <w:trHeight w:val="1125"/>
        </w:trPr>
        <w:tc>
          <w:tcPr>
            <w:tcW w:w="417" w:type="dxa"/>
            <w:vMerge/>
          </w:tcPr>
          <w:p w:rsidR="00C40629" w:rsidRPr="00044050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361" w:type="dxa"/>
            <w:tcBorders>
              <w:top w:val="nil"/>
            </w:tcBorders>
          </w:tcPr>
          <w:p w:rsidR="00C40629" w:rsidRPr="00BD63EB" w:rsidRDefault="00C40629" w:rsidP="00C43B6B">
            <w:pPr>
              <w:rPr>
                <w:snapToGrid w:val="0"/>
                <w:sz w:val="20"/>
                <w:szCs w:val="20"/>
              </w:rPr>
            </w:pPr>
            <w:r w:rsidRPr="008B5B02">
              <w:rPr>
                <w:color w:val="000000"/>
                <w:sz w:val="18"/>
                <w:szCs w:val="18"/>
              </w:rPr>
              <w:br/>
            </w:r>
            <w:r w:rsidRPr="00CC4F58">
              <w:rPr>
                <w:b/>
                <w:sz w:val="20"/>
                <w:szCs w:val="20"/>
              </w:rPr>
              <w:t>1</w:t>
            </w:r>
            <w:r w:rsidRPr="00BD451F">
              <w:rPr>
                <w:b/>
                <w:sz w:val="20"/>
                <w:szCs w:val="20"/>
              </w:rPr>
              <w:t>. Строевые упражнения.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«Становись!»</w:t>
            </w:r>
            <w:r w:rsidRPr="00BD451F">
              <w:rPr>
                <w:color w:val="000000"/>
                <w:sz w:val="20"/>
                <w:szCs w:val="20"/>
              </w:rPr>
              <w:t xml:space="preserve">.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«Смирно!»</w:t>
            </w:r>
            <w:r w:rsidRPr="00BD451F">
              <w:rPr>
                <w:color w:val="000000"/>
                <w:sz w:val="20"/>
                <w:szCs w:val="20"/>
              </w:rPr>
              <w:t>. По этой команде принимается строевая стойка. В гимнастике соответствует «основной стойке».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Команды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«Равняйсь!», 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«Налево – равняйсь!», «На середину – равняйсь!»</w:t>
            </w:r>
            <w:r w:rsidRPr="00BD451F">
              <w:rPr>
                <w:color w:val="000000"/>
                <w:sz w:val="20"/>
                <w:szCs w:val="20"/>
              </w:rPr>
              <w:t>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>Команда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 «Отставить!»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«Вольно!»</w:t>
            </w:r>
            <w:r w:rsidRPr="00BD451F">
              <w:rPr>
                <w:color w:val="000000"/>
                <w:sz w:val="20"/>
                <w:szCs w:val="20"/>
              </w:rPr>
              <w:t>. По этой команде занимающийся, не сходя с места ослабляет одну ногу в колене и встаёт свободно.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lastRenderedPageBreak/>
              <w:t>Правой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 (левой) – вольно!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BD451F">
              <w:rPr>
                <w:color w:val="000000"/>
                <w:sz w:val="20"/>
                <w:szCs w:val="20"/>
              </w:rPr>
              <w:t>. Занимающийся отставляет правую (левую) ногу на шаг в сторону, распределяет тяжесть тела на обеих ногах и кладёт руки за спину. Применяется в разомкнутом строю.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 xml:space="preserve">Команда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«Разойдись!»</w:t>
            </w:r>
            <w:r w:rsidRPr="00BD451F">
              <w:rPr>
                <w:color w:val="000000"/>
                <w:sz w:val="20"/>
                <w:szCs w:val="20"/>
              </w:rPr>
              <w:t>. Занимающиеся действуют произвольно.</w:t>
            </w:r>
            <w:r w:rsidRPr="001C5EED">
              <w:rPr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color w:val="000000"/>
                <w:sz w:val="20"/>
                <w:szCs w:val="20"/>
              </w:rPr>
              <w:t>Расчёт. Команды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 xml:space="preserve"> «По порядку – Рассчитайсь!», «На первый, второй – рассчитайсь!», «По три (четыре, пять и т.д.) – рассчитайсь!»</w:t>
            </w:r>
            <w:r w:rsidRPr="00BD451F">
              <w:rPr>
                <w:color w:val="000000"/>
                <w:sz w:val="20"/>
                <w:szCs w:val="20"/>
              </w:rPr>
              <w:t xml:space="preserve"> и др.; расчёт начинается с правого фланга. Называя свой номер, занимающийся быстро поворачивает голову к стоящему слева от него и быстро принимает и.п.Повороты на месте (команды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«Напра-Во</w:t>
            </w:r>
            <w:r w:rsidRPr="001C5EE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451F">
              <w:rPr>
                <w:b/>
                <w:bCs/>
                <w:color w:val="000000"/>
                <w:sz w:val="20"/>
                <w:szCs w:val="20"/>
              </w:rPr>
              <w:t>!», «Нале-Во!», «Кру-Гом!», «Пол-Оборота нале-Во!»</w:t>
            </w:r>
            <w:r w:rsidRPr="00BD451F">
              <w:rPr>
                <w:color w:val="000000"/>
                <w:sz w:val="20"/>
                <w:szCs w:val="20"/>
              </w:rPr>
              <w:t xml:space="preserve">). </w:t>
            </w:r>
          </w:p>
          <w:p w:rsidR="00C40629" w:rsidRPr="008A6439" w:rsidRDefault="00C40629" w:rsidP="00C43B6B">
            <w:pPr>
              <w:tabs>
                <w:tab w:val="center" w:pos="2593"/>
              </w:tabs>
              <w:ind w:left="42"/>
              <w:rPr>
                <w:b/>
                <w:sz w:val="20"/>
                <w:szCs w:val="20"/>
              </w:rPr>
            </w:pPr>
            <w:r w:rsidRPr="002674EB">
              <w:rPr>
                <w:b/>
                <w:sz w:val="20"/>
                <w:szCs w:val="20"/>
                <w:lang w:val="kk-KZ"/>
              </w:rPr>
              <w:t>2</w:t>
            </w:r>
            <w:r w:rsidRPr="00BD63EB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A6439">
              <w:rPr>
                <w:b/>
                <w:sz w:val="20"/>
                <w:szCs w:val="20"/>
              </w:rPr>
              <w:t>Позитивное нападение на ворота с изменением позиции игроков.</w:t>
            </w: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rPr>
                <w:sz w:val="20"/>
                <w:szCs w:val="20"/>
              </w:rPr>
            </w:pP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292715">
              <w:rPr>
                <w:b/>
                <w:sz w:val="20"/>
                <w:szCs w:val="20"/>
              </w:rPr>
              <w:t>Подвижные игры</w:t>
            </w:r>
            <w:r w:rsidRPr="00BD63EB">
              <w:rPr>
                <w:b/>
                <w:sz w:val="20"/>
                <w:szCs w:val="20"/>
              </w:rPr>
              <w:t xml:space="preserve"> с футбольными мячами</w:t>
            </w:r>
            <w:r w:rsidRPr="00BD63EB">
              <w:rPr>
                <w:sz w:val="20"/>
                <w:szCs w:val="20"/>
              </w:rPr>
              <w:t xml:space="preserve">: </w:t>
            </w: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>- Ведение мяча правой ногой по прямой внешней частью стопы к стене, разворот, мяч в руки не брать, ведение мяча назад.</w:t>
            </w: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>- Ведение мяча левой ногой по прямой внешней частью стопы к стене, разворот, мяч в руки не брать, ведение мяча назад.</w:t>
            </w:r>
          </w:p>
          <w:p w:rsidR="00C40629" w:rsidRPr="00BD63EB" w:rsidRDefault="00C40629" w:rsidP="00C43B6B">
            <w:pPr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>Ведение мяча между фишками: 1 игрок ведет мяч к стене, мяч оставляет около линии, назад двигается обычным бегом. Второй игрок вперед бежит обычным бегом, а назад ведет мяч между фишками.</w:t>
            </w:r>
          </w:p>
          <w:p w:rsidR="00C40629" w:rsidRPr="00EF1548" w:rsidRDefault="00C40629" w:rsidP="00C43B6B">
            <w:pPr>
              <w:shd w:val="clear" w:color="auto" w:fill="FFFFFF"/>
              <w:tabs>
                <w:tab w:val="left" w:pos="1843"/>
              </w:tabs>
              <w:spacing w:line="0" w:lineRule="atLeast"/>
              <w:ind w:right="-2"/>
              <w:rPr>
                <w:sz w:val="20"/>
                <w:szCs w:val="20"/>
              </w:rPr>
            </w:pPr>
            <w:r w:rsidRPr="00BD63EB">
              <w:rPr>
                <w:sz w:val="20"/>
                <w:szCs w:val="20"/>
              </w:rPr>
              <w:t xml:space="preserve">  </w:t>
            </w:r>
          </w:p>
          <w:p w:rsidR="00C40629" w:rsidRPr="00B44907" w:rsidRDefault="00C40629" w:rsidP="00C43B6B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</w:tcPr>
          <w:p w:rsidR="00C40629" w:rsidRPr="00044050" w:rsidRDefault="00C40629" w:rsidP="00C43B6B">
            <w:pPr>
              <w:spacing w:line="240" w:lineRule="atLeast"/>
              <w:ind w:right="-2"/>
              <w:rPr>
                <w:b/>
                <w:color w:val="333300"/>
                <w:sz w:val="20"/>
                <w:szCs w:val="20"/>
                <w:lang w:val="kk-KZ"/>
              </w:rPr>
            </w:pPr>
            <w:r w:rsidRPr="00044050">
              <w:rPr>
                <w:b/>
                <w:color w:val="000000"/>
                <w:sz w:val="20"/>
                <w:szCs w:val="20"/>
              </w:rPr>
              <w:lastRenderedPageBreak/>
              <w:t>27 '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44050">
              <w:rPr>
                <w:color w:val="000000"/>
                <w:sz w:val="20"/>
                <w:szCs w:val="20"/>
              </w:rPr>
              <w:t>'</w:t>
            </w: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044050">
              <w:rPr>
                <w:color w:val="000000"/>
                <w:sz w:val="20"/>
                <w:szCs w:val="20"/>
              </w:rPr>
              <w:t xml:space="preserve"> </w:t>
            </w: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044050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531F52">
              <w:rPr>
                <w:color w:val="000000"/>
                <w:sz w:val="20"/>
                <w:szCs w:val="20"/>
              </w:rPr>
              <w:t>'</w:t>
            </w:r>
          </w:p>
          <w:p w:rsidR="00C40629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C40629" w:rsidRPr="00BD63EB" w:rsidRDefault="00C40629" w:rsidP="00C43B6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531F52">
              <w:rPr>
                <w:color w:val="000000"/>
                <w:sz w:val="20"/>
                <w:szCs w:val="20"/>
              </w:rPr>
              <w:t xml:space="preserve">' </w:t>
            </w:r>
          </w:p>
          <w:p w:rsidR="00C40629" w:rsidRDefault="00C40629" w:rsidP="00C43B6B">
            <w:pPr>
              <w:rPr>
                <w:sz w:val="20"/>
                <w:szCs w:val="20"/>
                <w:lang w:val="kk-KZ"/>
              </w:rPr>
            </w:pPr>
          </w:p>
          <w:p w:rsidR="00C40629" w:rsidRPr="00186720" w:rsidRDefault="00C40629" w:rsidP="00C43B6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777" w:type="dxa"/>
          </w:tcPr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937FC8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  <w:r w:rsidRPr="00BD451F">
              <w:rPr>
                <w:color w:val="000000"/>
                <w:sz w:val="20"/>
                <w:szCs w:val="20"/>
              </w:rPr>
              <w:t>По этой команде занимающийся встаёт в строй, принимая строевую (основную) стойку.Команда</w:t>
            </w: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Pr="008E3554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  <w:r w:rsidRPr="00BD451F">
              <w:rPr>
                <w:color w:val="000000"/>
                <w:sz w:val="20"/>
                <w:szCs w:val="20"/>
              </w:rPr>
              <w:t>По этой команде принимается предшествующее ей положени</w:t>
            </w: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jc w:val="both"/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объяснением, как правильно выполнять задание.</w:t>
            </w:r>
          </w:p>
          <w:p w:rsidR="00C40629" w:rsidRPr="008617E1" w:rsidRDefault="00C40629" w:rsidP="00C43B6B">
            <w:pPr>
              <w:jc w:val="center"/>
              <w:rPr>
                <w:sz w:val="20"/>
                <w:szCs w:val="20"/>
              </w:rPr>
            </w:pPr>
          </w:p>
          <w:p w:rsidR="00C40629" w:rsidRPr="006C145B" w:rsidRDefault="00C40629" w:rsidP="00C43B6B">
            <w:pPr>
              <w:jc w:val="both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jc w:val="both"/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 xml:space="preserve">. </w:t>
            </w:r>
          </w:p>
          <w:p w:rsidR="00C40629" w:rsidRPr="008617E1" w:rsidRDefault="00C40629" w:rsidP="00C43B6B">
            <w:pPr>
              <w:ind w:firstLine="708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ind w:firstLine="708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ind w:firstLine="708"/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Основные ошибки: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1. Мяч сильно отскакивает от ноги – сильно закрепощен голеностоп.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2. Взгляд прикован к мячу – голова сильно наклонена вниз.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Возможно использование слабонакаченного мяча.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  <w:r w:rsidRPr="008617E1">
              <w:rPr>
                <w:sz w:val="20"/>
                <w:szCs w:val="20"/>
              </w:rPr>
              <w:t>Выполнять в медленном темпе.</w:t>
            </w: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617E1" w:rsidRDefault="00C40629" w:rsidP="00C43B6B">
            <w:pPr>
              <w:rPr>
                <w:sz w:val="20"/>
                <w:szCs w:val="20"/>
              </w:rPr>
            </w:pPr>
          </w:p>
          <w:p w:rsidR="00C40629" w:rsidRPr="00890F81" w:rsidRDefault="00C40629" w:rsidP="00C43B6B">
            <w:pPr>
              <w:rPr>
                <w:sz w:val="20"/>
                <w:szCs w:val="20"/>
              </w:rPr>
            </w:pPr>
          </w:p>
        </w:tc>
      </w:tr>
      <w:tr w:rsidR="00C40629" w:rsidRPr="00DC39A3" w:rsidTr="00662C2D">
        <w:trPr>
          <w:trHeight w:val="2527"/>
        </w:trPr>
        <w:tc>
          <w:tcPr>
            <w:tcW w:w="417" w:type="dxa"/>
            <w:vMerge/>
          </w:tcPr>
          <w:p w:rsidR="00C40629" w:rsidRPr="00DC39A3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5361" w:type="dxa"/>
          </w:tcPr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C40629" w:rsidRPr="00DC39A3" w:rsidRDefault="00C40629" w:rsidP="00C43B6B">
            <w:pPr>
              <w:spacing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043" w:type="dxa"/>
          </w:tcPr>
          <w:p w:rsidR="00C40629" w:rsidRPr="00F816D7" w:rsidRDefault="00C40629" w:rsidP="00C43B6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F816D7">
              <w:rPr>
                <w:b/>
                <w:bCs/>
                <w:sz w:val="20"/>
                <w:szCs w:val="20"/>
                <w:lang w:val="kk-KZ"/>
              </w:rPr>
              <w:t>3</w:t>
            </w:r>
            <w:r w:rsidRPr="00F816D7">
              <w:rPr>
                <w:b/>
                <w:color w:val="000000"/>
                <w:sz w:val="20"/>
                <w:szCs w:val="20"/>
              </w:rPr>
              <w:t>'</w:t>
            </w:r>
            <w:r w:rsidRPr="00F816D7">
              <w:rPr>
                <w:b/>
                <w:sz w:val="20"/>
                <w:szCs w:val="20"/>
              </w:rPr>
              <w:t xml:space="preserve">                    </w:t>
            </w:r>
          </w:p>
          <w:p w:rsidR="00C40629" w:rsidRDefault="00C40629" w:rsidP="00C43B6B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  <w:p w:rsidR="00C40629" w:rsidRPr="008F7F02" w:rsidRDefault="00C40629" w:rsidP="00C43B6B">
            <w:pPr>
              <w:ind w:right="-2"/>
              <w:rPr>
                <w:sz w:val="20"/>
                <w:szCs w:val="20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C40629" w:rsidRPr="008156BC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C40629" w:rsidRPr="008F7F02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                    </w:t>
            </w: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C40629" w:rsidRDefault="00C40629" w:rsidP="00C43B6B">
            <w:pPr>
              <w:ind w:right="-2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3777" w:type="dxa"/>
          </w:tcPr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Default="00C40629" w:rsidP="00C43B6B">
            <w:pPr>
              <w:ind w:right="-2"/>
              <w:rPr>
                <w:sz w:val="20"/>
                <w:szCs w:val="20"/>
              </w:rPr>
            </w:pPr>
          </w:p>
          <w:p w:rsidR="00C40629" w:rsidRPr="00CB2143" w:rsidRDefault="00C40629" w:rsidP="00C43B6B">
            <w:pPr>
              <w:ind w:right="-2"/>
              <w:rPr>
                <w:sz w:val="20"/>
                <w:szCs w:val="20"/>
              </w:rPr>
            </w:pPr>
            <w:r w:rsidRPr="00CB2143">
              <w:rPr>
                <w:sz w:val="20"/>
                <w:szCs w:val="20"/>
              </w:rPr>
              <w:t>Ходьба, упражнения на расслабление и дыхание.</w:t>
            </w:r>
          </w:p>
          <w:p w:rsidR="00C40629" w:rsidRDefault="00C40629" w:rsidP="00C43B6B">
            <w:pPr>
              <w:ind w:right="-2"/>
              <w:rPr>
                <w:sz w:val="18"/>
                <w:szCs w:val="18"/>
              </w:rPr>
            </w:pPr>
          </w:p>
          <w:p w:rsidR="00C40629" w:rsidRDefault="00C40629" w:rsidP="00C43B6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C40629" w:rsidRDefault="00C40629" w:rsidP="00C40629"/>
    <w:p w:rsidR="00C40629" w:rsidRPr="002674EB" w:rsidRDefault="00C40629" w:rsidP="00C40629"/>
    <w:p w:rsidR="00C40629" w:rsidRPr="001C5EED" w:rsidRDefault="00C40629" w:rsidP="00C40629"/>
    <w:p w:rsidR="00861FE2" w:rsidRPr="00C40629" w:rsidRDefault="00E46536" w:rsidP="00C40629">
      <w:pPr>
        <w:tabs>
          <w:tab w:val="left" w:pos="3375"/>
        </w:tabs>
      </w:pPr>
    </w:p>
    <w:sectPr w:rsidR="00861FE2" w:rsidRPr="00C40629" w:rsidSect="00C40629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36" w:rsidRDefault="00E46536" w:rsidP="00F35758">
      <w:r>
        <w:separator/>
      </w:r>
    </w:p>
  </w:endnote>
  <w:endnote w:type="continuationSeparator" w:id="0">
    <w:p w:rsidR="00E46536" w:rsidRDefault="00E46536" w:rsidP="00F3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36" w:rsidRDefault="00E46536" w:rsidP="00F35758">
      <w:r>
        <w:separator/>
      </w:r>
    </w:p>
  </w:footnote>
  <w:footnote w:type="continuationSeparator" w:id="0">
    <w:p w:rsidR="00E46536" w:rsidRDefault="00E46536" w:rsidP="00F35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F56"/>
    <w:multiLevelType w:val="multilevel"/>
    <w:tmpl w:val="299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629"/>
    <w:rsid w:val="001A3A11"/>
    <w:rsid w:val="001E06AA"/>
    <w:rsid w:val="002F5DED"/>
    <w:rsid w:val="0037759F"/>
    <w:rsid w:val="00377FFE"/>
    <w:rsid w:val="00387197"/>
    <w:rsid w:val="004F154B"/>
    <w:rsid w:val="00503F30"/>
    <w:rsid w:val="005F5820"/>
    <w:rsid w:val="005F71A4"/>
    <w:rsid w:val="006447FE"/>
    <w:rsid w:val="0064659A"/>
    <w:rsid w:val="00662C2D"/>
    <w:rsid w:val="006F2D77"/>
    <w:rsid w:val="00950782"/>
    <w:rsid w:val="00987A68"/>
    <w:rsid w:val="009E28B9"/>
    <w:rsid w:val="00A67C53"/>
    <w:rsid w:val="00A96FF3"/>
    <w:rsid w:val="00B50E3A"/>
    <w:rsid w:val="00C40629"/>
    <w:rsid w:val="00CA0E7A"/>
    <w:rsid w:val="00DD1103"/>
    <w:rsid w:val="00E46536"/>
    <w:rsid w:val="00EB24B0"/>
    <w:rsid w:val="00EE132A"/>
    <w:rsid w:val="00EE7751"/>
    <w:rsid w:val="00F35758"/>
    <w:rsid w:val="00F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629"/>
    <w:pPr>
      <w:keepNext/>
      <w:jc w:val="center"/>
      <w:outlineLvl w:val="0"/>
    </w:pPr>
    <w:rPr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629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Normal (Web)"/>
    <w:basedOn w:val="a"/>
    <w:rsid w:val="00C406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40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6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06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57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357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35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lanypofizkulture.jimdo.com/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taran_31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visa.qiwi.com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2013-09-04T18:52:00Z</dcterms:created>
  <dcterms:modified xsi:type="dcterms:W3CDTF">2013-12-01T17:54:00Z</dcterms:modified>
</cp:coreProperties>
</file>